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D9" w:rsidRDefault="00E66CED">
      <w:pPr>
        <w:tabs>
          <w:tab w:val="left" w:pos="1260"/>
        </w:tabs>
        <w:spacing w:line="560" w:lineRule="exact"/>
        <w:ind w:rightChars="-241" w:right="-506"/>
        <w:rPr>
          <w:rFonts w:ascii="Times New Roman" w:eastAsia="黑体" w:hAnsi="Times New Roman"/>
          <w:sz w:val="32"/>
          <w:szCs w:val="32"/>
        </w:rPr>
      </w:pPr>
      <w:bookmarkStart w:id="0" w:name="_GoBack"/>
      <w:bookmarkEnd w:id="0"/>
      <w:r>
        <w:rPr>
          <w:rFonts w:ascii="Times New Roman" w:eastAsia="黑体" w:hAnsi="黑体" w:hint="eastAsia"/>
          <w:sz w:val="32"/>
          <w:szCs w:val="32"/>
        </w:rPr>
        <w:t>附件</w:t>
      </w:r>
      <w:r>
        <w:rPr>
          <w:rFonts w:ascii="Times New Roman" w:eastAsia="黑体" w:hAnsi="Times New Roman"/>
          <w:sz w:val="32"/>
          <w:szCs w:val="32"/>
        </w:rPr>
        <w:t>1</w:t>
      </w:r>
    </w:p>
    <w:p w:rsidR="007D35D9" w:rsidRDefault="00E66CED">
      <w:pPr>
        <w:spacing w:line="600" w:lineRule="exact"/>
        <w:jc w:val="center"/>
        <w:rPr>
          <w:rFonts w:ascii="Times New Roman" w:eastAsia="方正小标宋_GBK" w:hAnsi="Times New Roman"/>
          <w:kern w:val="0"/>
          <w:sz w:val="44"/>
          <w:szCs w:val="44"/>
        </w:rPr>
      </w:pPr>
      <w:r>
        <w:rPr>
          <w:rFonts w:ascii="Times New Roman" w:eastAsia="方正小标宋_GBK" w:hAnsi="方正小标宋_GBK" w:hint="eastAsia"/>
          <w:kern w:val="0"/>
          <w:sz w:val="44"/>
          <w:szCs w:val="44"/>
        </w:rPr>
        <w:t>参赛规则</w:t>
      </w:r>
    </w:p>
    <w:p w:rsidR="007D35D9" w:rsidRDefault="00E66CED">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一、参赛作品要求</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．电子材料。</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提交至邮箱的材料电子文档包含</w:t>
      </w:r>
      <w:r>
        <w:rPr>
          <w:rFonts w:ascii="Times New Roman" w:eastAsia="仿宋_GB2312" w:hAnsi="Times New Roman" w:hint="eastAsia"/>
          <w:kern w:val="0"/>
          <w:sz w:val="32"/>
          <w:szCs w:val="32"/>
        </w:rPr>
        <w:t>院系报名汇总表、</w:t>
      </w:r>
      <w:r>
        <w:rPr>
          <w:rFonts w:ascii="Times New Roman" w:eastAsia="仿宋_GB2312" w:hAnsi="Times New Roman" w:hint="eastAsia"/>
          <w:kern w:val="0"/>
          <w:sz w:val="32"/>
          <w:szCs w:val="32"/>
        </w:rPr>
        <w:t>报名表、职业生涯规划书。</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．材料要求。</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职业生涯</w:t>
      </w:r>
      <w:proofErr w:type="gramStart"/>
      <w:r>
        <w:rPr>
          <w:rFonts w:ascii="Times New Roman" w:eastAsia="仿宋_GB2312" w:hAnsi="Times New Roman" w:hint="eastAsia"/>
          <w:kern w:val="0"/>
          <w:sz w:val="32"/>
          <w:szCs w:val="32"/>
        </w:rPr>
        <w:t>规划书需有</w:t>
      </w:r>
      <w:proofErr w:type="gramEnd"/>
      <w:r>
        <w:rPr>
          <w:rFonts w:ascii="Times New Roman" w:eastAsia="仿宋_GB2312" w:hAnsi="Times New Roman" w:hint="eastAsia"/>
          <w:kern w:val="0"/>
          <w:sz w:val="32"/>
          <w:szCs w:val="32"/>
        </w:rPr>
        <w:t>扉页，扉页填写参赛者的真实姓名、性别、院系、联系电话以及指导教师的姓名、所在</w:t>
      </w:r>
      <w:r>
        <w:rPr>
          <w:rFonts w:ascii="Times New Roman" w:eastAsia="仿宋_GB2312" w:hAnsi="Times New Roman" w:hint="eastAsia"/>
          <w:kern w:val="0"/>
          <w:sz w:val="32"/>
          <w:szCs w:val="32"/>
        </w:rPr>
        <w:t>单位</w:t>
      </w:r>
      <w:r>
        <w:rPr>
          <w:rFonts w:ascii="Times New Roman" w:eastAsia="仿宋_GB2312" w:hAnsi="Times New Roman" w:hint="eastAsia"/>
          <w:kern w:val="0"/>
          <w:sz w:val="32"/>
          <w:szCs w:val="32"/>
        </w:rPr>
        <w:t>、联系电话。作品内容完整，格式清晰，版面美观，规划方案操作性强。正文部分不超过一万字。</w:t>
      </w:r>
    </w:p>
    <w:p w:rsidR="007D35D9" w:rsidRDefault="007D35D9">
      <w:pPr>
        <w:spacing w:line="560" w:lineRule="exact"/>
        <w:ind w:firstLineChars="200" w:firstLine="640"/>
        <w:rPr>
          <w:rFonts w:ascii="Times New Roman" w:eastAsia="仿宋_GB2312" w:hAnsi="Times New Roman"/>
          <w:kern w:val="0"/>
          <w:sz w:val="32"/>
          <w:szCs w:val="32"/>
        </w:rPr>
      </w:pPr>
    </w:p>
    <w:p w:rsidR="007D35D9" w:rsidRDefault="00E66CED">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二、各奖项评选办法</w:t>
      </w:r>
    </w:p>
    <w:p w:rsidR="007D35D9" w:rsidRDefault="00E66CED">
      <w:pPr>
        <w:spacing w:line="560" w:lineRule="exact"/>
        <w:ind w:firstLineChars="200" w:firstLine="640"/>
        <w:rPr>
          <w:rFonts w:ascii="Times New Roman" w:eastAsia="楷体_GB2312" w:hAnsi="Times New Roman"/>
          <w:kern w:val="0"/>
          <w:sz w:val="32"/>
          <w:szCs w:val="32"/>
        </w:rPr>
      </w:pPr>
      <w:r>
        <w:rPr>
          <w:rFonts w:ascii="Times New Roman" w:eastAsia="楷体_GB2312" w:hAnsi="楷体_GB2312" w:hint="eastAsia"/>
          <w:kern w:val="0"/>
          <w:sz w:val="32"/>
          <w:szCs w:val="32"/>
        </w:rPr>
        <w:t>（一）选手奖</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．从计划、执行、展示等方面对参赛选手进行综合评比；</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．需提交的文字作品要求如下。</w:t>
      </w:r>
      <w:r>
        <w:rPr>
          <w:rFonts w:ascii="Times New Roman" w:eastAsia="仿宋_GB2312" w:hAnsi="Times New Roman" w:hint="eastAsia"/>
          <w:b/>
          <w:kern w:val="0"/>
          <w:sz w:val="32"/>
          <w:szCs w:val="32"/>
        </w:rPr>
        <w:t>个人简历与</w:t>
      </w:r>
      <w:r>
        <w:rPr>
          <w:rFonts w:ascii="Times New Roman" w:eastAsia="仿宋_GB2312" w:hAnsi="Times New Roman" w:hint="eastAsia"/>
          <w:b/>
          <w:kern w:val="0"/>
          <w:sz w:val="32"/>
          <w:szCs w:val="32"/>
        </w:rPr>
        <w:t>职业生涯规划书</w:t>
      </w:r>
      <w:r>
        <w:rPr>
          <w:rFonts w:ascii="Times New Roman" w:eastAsia="仿宋_GB2312" w:hAnsi="Times New Roman" w:hint="eastAsia"/>
          <w:b/>
          <w:kern w:val="0"/>
          <w:sz w:val="32"/>
          <w:szCs w:val="32"/>
        </w:rPr>
        <w:t>（</w:t>
      </w:r>
      <w:r>
        <w:rPr>
          <w:rFonts w:ascii="Times New Roman" w:eastAsia="仿宋_GB2312" w:hAnsi="Times New Roman" w:hint="eastAsia"/>
          <w:b/>
          <w:kern w:val="0"/>
          <w:sz w:val="32"/>
          <w:szCs w:val="32"/>
        </w:rPr>
        <w:t>初赛提交</w:t>
      </w:r>
      <w:r>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：要求作品内容完整，格式清晰，版面美观，规划方案操作性强。正文部分不超过一万字。</w:t>
      </w:r>
      <w:r>
        <w:rPr>
          <w:rFonts w:ascii="Times New Roman" w:eastAsia="仿宋_GB2312" w:hAnsi="Times New Roman" w:hint="eastAsia"/>
          <w:b/>
          <w:kern w:val="0"/>
          <w:sz w:val="32"/>
          <w:szCs w:val="32"/>
        </w:rPr>
        <w:t>生涯人物访谈报告</w:t>
      </w:r>
      <w:r>
        <w:rPr>
          <w:rFonts w:ascii="Times New Roman" w:eastAsia="仿宋_GB2312" w:hAnsi="Times New Roman" w:hint="eastAsia"/>
          <w:b/>
          <w:kern w:val="0"/>
          <w:sz w:val="32"/>
          <w:szCs w:val="32"/>
        </w:rPr>
        <w:t>（</w:t>
      </w:r>
      <w:r>
        <w:rPr>
          <w:rFonts w:ascii="Times New Roman" w:eastAsia="仿宋_GB2312" w:hAnsi="Times New Roman" w:hint="eastAsia"/>
          <w:b/>
          <w:kern w:val="0"/>
          <w:sz w:val="32"/>
          <w:szCs w:val="32"/>
        </w:rPr>
        <w:t>决赛阶段提交</w:t>
      </w:r>
      <w:r>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：由三部分组成，即背景介绍（包含受访人所在的单位简介、受访人简介、参与人员、访问时间、地点、方式等基本信息）、访谈记录、小结（包含撰稿人对访谈的感想和访谈内容的总结提炼），不超过</w:t>
      </w:r>
      <w:r>
        <w:rPr>
          <w:rFonts w:ascii="Times New Roman" w:eastAsia="仿宋_GB2312" w:hAnsi="Times New Roman"/>
          <w:kern w:val="0"/>
          <w:sz w:val="32"/>
          <w:szCs w:val="32"/>
        </w:rPr>
        <w:t>3000</w:t>
      </w:r>
      <w:r>
        <w:rPr>
          <w:rFonts w:ascii="Times New Roman" w:eastAsia="仿宋_GB2312" w:hAnsi="Times New Roman" w:hint="eastAsia"/>
          <w:kern w:val="0"/>
          <w:sz w:val="32"/>
          <w:szCs w:val="32"/>
        </w:rPr>
        <w:t>字，随稿可附</w:t>
      </w:r>
      <w:r>
        <w:rPr>
          <w:rFonts w:ascii="Times New Roman" w:eastAsia="仿宋_GB2312" w:hAnsi="Times New Roman"/>
          <w:kern w:val="0"/>
          <w:sz w:val="32"/>
          <w:szCs w:val="32"/>
        </w:rPr>
        <w:t>1~2</w:t>
      </w:r>
      <w:r>
        <w:rPr>
          <w:rFonts w:ascii="Times New Roman" w:eastAsia="仿宋_GB2312" w:hAnsi="Times New Roman" w:hint="eastAsia"/>
          <w:kern w:val="0"/>
          <w:sz w:val="32"/>
          <w:szCs w:val="32"/>
        </w:rPr>
        <w:t>张访谈照片。</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3</w:t>
      </w:r>
      <w:r>
        <w:rPr>
          <w:rFonts w:ascii="Times New Roman" w:eastAsia="仿宋_GB2312" w:hAnsi="Times New Roman" w:hint="eastAsia"/>
          <w:kern w:val="0"/>
          <w:sz w:val="32"/>
          <w:szCs w:val="32"/>
        </w:rPr>
        <w:t>．决赛现场陈述和问答环节。要求：通过职业规划书陈述、职业感悟陈述，表现参赛选手的个人素质，突出实用性和可操作性；能准确领悟专家提问内容，全面、清晰作答。</w:t>
      </w:r>
    </w:p>
    <w:p w:rsidR="007D35D9" w:rsidRDefault="00E66CED">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（二）优秀指导教师奖</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．有扎实的职业规划理论基础和丰富的实践经验；</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．有较强的敬业精神，为推进活动开展做出了积极贡献；</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．辅导的参赛选手</w:t>
      </w:r>
      <w:r>
        <w:rPr>
          <w:rFonts w:ascii="Times New Roman" w:eastAsia="仿宋_GB2312" w:hAnsi="Times New Roman" w:hint="eastAsia"/>
          <w:kern w:val="0"/>
          <w:sz w:val="32"/>
          <w:szCs w:val="32"/>
        </w:rPr>
        <w:t>在</w:t>
      </w:r>
      <w:r>
        <w:rPr>
          <w:rFonts w:ascii="Times New Roman" w:eastAsia="仿宋_GB2312" w:hAnsi="Times New Roman" w:hint="eastAsia"/>
          <w:kern w:val="0"/>
          <w:sz w:val="32"/>
          <w:szCs w:val="32"/>
        </w:rPr>
        <w:t>决赛</w:t>
      </w:r>
      <w:r>
        <w:rPr>
          <w:rFonts w:ascii="Times New Roman" w:eastAsia="仿宋_GB2312" w:hAnsi="Times New Roman" w:hint="eastAsia"/>
          <w:kern w:val="0"/>
          <w:sz w:val="32"/>
          <w:szCs w:val="32"/>
        </w:rPr>
        <w:t>中</w:t>
      </w:r>
      <w:r>
        <w:rPr>
          <w:rFonts w:ascii="Times New Roman" w:eastAsia="仿宋_GB2312" w:hAnsi="Times New Roman" w:hint="eastAsia"/>
          <w:kern w:val="0"/>
          <w:sz w:val="32"/>
          <w:szCs w:val="32"/>
        </w:rPr>
        <w:t>获奖。</w:t>
      </w:r>
    </w:p>
    <w:p w:rsidR="007D35D9" w:rsidRDefault="00E66CED">
      <w:pPr>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（三）最佳组织奖</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．学院高度重视，对在校生开展了系统的职业生涯规划教育；</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．按照组委会要求，做好院内宣传和赛事组织工作，能鼓励、引导学生在所学及相关专业领域内进行职业探索；</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hint="eastAsia"/>
          <w:kern w:val="0"/>
          <w:sz w:val="32"/>
          <w:szCs w:val="32"/>
        </w:rPr>
        <w:t>．认真组织院内报名，参赛人数占在校生总数的比例高。院内初赛人数以院系发送汇总表</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报名表并提交作品的学生数为准；</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hint="eastAsia"/>
          <w:kern w:val="0"/>
          <w:sz w:val="32"/>
          <w:szCs w:val="32"/>
        </w:rPr>
        <w:t>．决赛现场院系观摩观众人数较多；</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hint="eastAsia"/>
          <w:kern w:val="0"/>
          <w:sz w:val="32"/>
          <w:szCs w:val="32"/>
        </w:rPr>
        <w:t>．院系参赛选手在比赛中获得较好成绩</w:t>
      </w:r>
      <w:r>
        <w:rPr>
          <w:rFonts w:ascii="Times New Roman" w:eastAsia="仿宋_GB2312" w:hAnsi="Times New Roman" w:hint="eastAsia"/>
          <w:kern w:val="0"/>
          <w:sz w:val="32"/>
          <w:szCs w:val="32"/>
        </w:rPr>
        <w:t>。</w:t>
      </w:r>
    </w:p>
    <w:p w:rsidR="007D35D9" w:rsidRDefault="007D35D9">
      <w:pPr>
        <w:spacing w:line="560" w:lineRule="exact"/>
        <w:ind w:firstLineChars="200" w:firstLine="640"/>
        <w:rPr>
          <w:rFonts w:ascii="Times New Roman" w:eastAsia="仿宋_GB2312" w:hAnsi="Times New Roman"/>
          <w:kern w:val="0"/>
          <w:sz w:val="32"/>
          <w:szCs w:val="32"/>
        </w:rPr>
      </w:pPr>
    </w:p>
    <w:p w:rsidR="007D35D9" w:rsidRDefault="00E66CED">
      <w:pPr>
        <w:tabs>
          <w:tab w:val="left" w:pos="1260"/>
        </w:tabs>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三、注意事项</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（一）所有参赛作品概不退稿，请自行保留底稿。</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（二）参赛者必须是参赛作品的原创作者，并保证其拥有该作品的合法著作权。</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（三）获奖作品如发现有抄袭、盗用、作弊等不法手段</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或有出售、商业推广及直接或间接商业目的的、或不符合规定及违反他人著作权的，即予取消其参赛资格并追回奖励，所产生的一切法律责任由参赛者自行负责。</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所有获奖作品的著作权归主办方所有，即每位参赛者在其作品被公布和被告知获奖的同时即被视为已明确同意大赛主办方及其被许可人永久性地、免费地、以任何方式使用、任何媒体上使用、发表参赛作品。主办方可以将所有入选作品汇集成册出版发行，参赛者不得有任何异议。任何机构与个人（包括获奖作品的作者）刊登、转载这些作品均需获得主办方的书面许可。获奖作品的作者拥有该作品公开发表的署名权。</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（五）所有参赛作品均不得涉及暴力、色情、非法宗教宣传等与国家相关法律、法规相抵触的内容。如遇此类投稿，主办方有权自行决定对其采取不予评审</w:t>
      </w:r>
      <w:r>
        <w:rPr>
          <w:rFonts w:ascii="Times New Roman" w:eastAsia="仿宋_GB2312" w:hAnsi="Times New Roman" w:hint="eastAsia"/>
          <w:kern w:val="0"/>
          <w:sz w:val="32"/>
          <w:szCs w:val="32"/>
        </w:rPr>
        <w:t>、不予发表或删除等措施，情节严重者将提交司法机关处理。</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（六）参赛者若违反本规则的任何条款，主办方有权立即取消其参赛资格，或取消其已获得的奖项并要求退还奖励，同时保留进一步追究损害赔偿的权利。</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（七）由于突发事件或其它主办方无法控制的原因，影响大赛的管理、安全、评审或公正性的情况下，主办方有权单方面推迟或取消部分或全部的比赛。</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（八）主办方保留进一步补充本比赛规程的权利。如参赛者</w:t>
      </w:r>
      <w:r>
        <w:rPr>
          <w:rFonts w:ascii="Times New Roman" w:eastAsia="仿宋_GB2312" w:hAnsi="Times New Roman" w:hint="eastAsia"/>
          <w:kern w:val="0"/>
          <w:sz w:val="32"/>
          <w:szCs w:val="32"/>
        </w:rPr>
        <w:lastRenderedPageBreak/>
        <w:t>对此有异议，可选择退出大赛，并应及时通知主办方。</w:t>
      </w:r>
    </w:p>
    <w:p w:rsidR="007D35D9" w:rsidRDefault="00E66CED">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（九）主办方不承担因参赛作品所致的包括但不限于肖像权、名誉权、隐私权、著作权、商</w:t>
      </w:r>
      <w:r>
        <w:rPr>
          <w:rFonts w:ascii="Times New Roman" w:eastAsia="仿宋_GB2312" w:hAnsi="Times New Roman" w:hint="eastAsia"/>
          <w:kern w:val="0"/>
          <w:sz w:val="32"/>
          <w:szCs w:val="32"/>
        </w:rPr>
        <w:t>标权等纠纷而产生的法律责任。</w:t>
      </w:r>
    </w:p>
    <w:p w:rsidR="007D35D9" w:rsidRDefault="00E66CED">
      <w:pPr>
        <w:rPr>
          <w:rFonts w:ascii="Times New Roman" w:eastAsia="仿宋_GB2312" w:hAnsi="Times New Roman"/>
          <w:kern w:val="0"/>
          <w:sz w:val="32"/>
          <w:szCs w:val="32"/>
        </w:rPr>
      </w:pPr>
      <w:r>
        <w:rPr>
          <w:rFonts w:ascii="Times New Roman" w:eastAsia="仿宋_GB2312" w:hAnsi="Times New Roman" w:hint="eastAsia"/>
          <w:kern w:val="0"/>
          <w:sz w:val="32"/>
          <w:szCs w:val="32"/>
        </w:rPr>
        <w:br w:type="page"/>
      </w:r>
    </w:p>
    <w:p w:rsidR="007D35D9" w:rsidRDefault="00E66CED">
      <w:pPr>
        <w:tabs>
          <w:tab w:val="left" w:pos="1260"/>
        </w:tabs>
        <w:spacing w:line="560" w:lineRule="exact"/>
        <w:ind w:rightChars="-241" w:right="-506"/>
        <w:rPr>
          <w:rFonts w:ascii="Times New Roman" w:eastAsia="黑体" w:hAnsi="黑体"/>
          <w:sz w:val="32"/>
          <w:szCs w:val="32"/>
        </w:rPr>
      </w:pPr>
      <w:r>
        <w:rPr>
          <w:rFonts w:ascii="Times New Roman" w:eastAsia="黑体" w:hAnsi="黑体" w:hint="eastAsia"/>
          <w:sz w:val="32"/>
          <w:szCs w:val="32"/>
        </w:rPr>
        <w:lastRenderedPageBreak/>
        <w:t>附件</w:t>
      </w:r>
      <w:r>
        <w:rPr>
          <w:rFonts w:ascii="Times New Roman" w:eastAsia="黑体" w:hAnsi="黑体" w:hint="eastAsia"/>
          <w:sz w:val="32"/>
          <w:szCs w:val="32"/>
        </w:rPr>
        <w:t>2</w:t>
      </w:r>
    </w:p>
    <w:p w:rsidR="007D35D9" w:rsidRDefault="00E66CED">
      <w:pPr>
        <w:spacing w:line="600" w:lineRule="exact"/>
        <w:jc w:val="center"/>
        <w:rPr>
          <w:rFonts w:ascii="Times New Roman" w:eastAsia="方正小标宋_GBK" w:hAnsi="方正小标宋_GBK"/>
          <w:kern w:val="0"/>
          <w:sz w:val="44"/>
          <w:szCs w:val="44"/>
        </w:rPr>
      </w:pPr>
      <w:r>
        <w:rPr>
          <w:rFonts w:ascii="Times New Roman" w:eastAsia="方正小标宋_GBK" w:hAnsi="方正小标宋_GBK" w:hint="eastAsia"/>
          <w:kern w:val="0"/>
          <w:sz w:val="44"/>
          <w:szCs w:val="44"/>
        </w:rPr>
        <w:t>职业生涯规划</w:t>
      </w:r>
      <w:proofErr w:type="gramStart"/>
      <w:r>
        <w:rPr>
          <w:rFonts w:ascii="Times New Roman" w:eastAsia="方正小标宋_GBK" w:hAnsi="方正小标宋_GBK" w:hint="eastAsia"/>
          <w:kern w:val="0"/>
          <w:sz w:val="44"/>
          <w:szCs w:val="44"/>
        </w:rPr>
        <w:t>书建议</w:t>
      </w:r>
      <w:proofErr w:type="gramEnd"/>
      <w:r>
        <w:rPr>
          <w:rFonts w:ascii="Times New Roman" w:eastAsia="方正小标宋_GBK" w:hAnsi="方正小标宋_GBK" w:hint="eastAsia"/>
          <w:kern w:val="0"/>
          <w:sz w:val="44"/>
          <w:szCs w:val="44"/>
        </w:rPr>
        <w:t>大纲</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引言</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一、自我认知</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（一）</w:t>
      </w:r>
      <w:r>
        <w:rPr>
          <w:rFonts w:ascii="方正仿宋_GB18030" w:eastAsia="方正仿宋_GB18030" w:hAnsi="方正仿宋_GB18030" w:cs="方正仿宋_GB18030" w:hint="eastAsia"/>
          <w:kern w:val="0"/>
          <w:sz w:val="32"/>
          <w:szCs w:val="32"/>
        </w:rPr>
        <w:t xml:space="preserve"> </w:t>
      </w:r>
      <w:r>
        <w:rPr>
          <w:rFonts w:ascii="方正仿宋_GB18030" w:eastAsia="方正仿宋_GB18030" w:hAnsi="方正仿宋_GB18030" w:cs="方正仿宋_GB18030" w:hint="eastAsia"/>
          <w:kern w:val="0"/>
          <w:sz w:val="32"/>
          <w:szCs w:val="32"/>
        </w:rPr>
        <w:t>成长小事大盘点</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（二）众人眼中的我</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（三）现状测评</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1. </w:t>
      </w:r>
      <w:r>
        <w:rPr>
          <w:rFonts w:ascii="方正仿宋_GB18030" w:eastAsia="方正仿宋_GB18030" w:hAnsi="方正仿宋_GB18030" w:cs="方正仿宋_GB18030" w:hint="eastAsia"/>
          <w:kern w:val="0"/>
          <w:sz w:val="32"/>
          <w:szCs w:val="32"/>
        </w:rPr>
        <w:t>霍兰德职业兴趣测试</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2. MBTI</w:t>
      </w:r>
      <w:r>
        <w:rPr>
          <w:rFonts w:ascii="方正仿宋_GB18030" w:eastAsia="方正仿宋_GB18030" w:hAnsi="方正仿宋_GB18030" w:cs="方正仿宋_GB18030" w:hint="eastAsia"/>
          <w:kern w:val="0"/>
          <w:sz w:val="32"/>
          <w:szCs w:val="32"/>
        </w:rPr>
        <w:t>职业性格测试</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3. </w:t>
      </w:r>
      <w:r>
        <w:rPr>
          <w:rFonts w:ascii="方正仿宋_GB18030" w:eastAsia="方正仿宋_GB18030" w:hAnsi="方正仿宋_GB18030" w:cs="方正仿宋_GB18030" w:hint="eastAsia"/>
          <w:kern w:val="0"/>
          <w:sz w:val="32"/>
          <w:szCs w:val="32"/>
        </w:rPr>
        <w:t>职业价值观</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（四）自我认知小结</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二、职业认知</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（一）</w:t>
      </w:r>
      <w:r>
        <w:rPr>
          <w:rFonts w:ascii="方正仿宋_GB18030" w:eastAsia="方正仿宋_GB18030" w:hAnsi="方正仿宋_GB18030" w:cs="方正仿宋_GB18030" w:hint="eastAsia"/>
          <w:kern w:val="0"/>
          <w:sz w:val="32"/>
          <w:szCs w:val="32"/>
        </w:rPr>
        <w:t xml:space="preserve"> </w:t>
      </w:r>
      <w:r>
        <w:rPr>
          <w:rFonts w:ascii="方正仿宋_GB18030" w:eastAsia="方正仿宋_GB18030" w:hAnsi="方正仿宋_GB18030" w:cs="方正仿宋_GB18030" w:hint="eastAsia"/>
          <w:kern w:val="0"/>
          <w:sz w:val="32"/>
          <w:szCs w:val="32"/>
        </w:rPr>
        <w:t>外部环境分析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1. </w:t>
      </w:r>
      <w:r>
        <w:rPr>
          <w:rFonts w:ascii="方正仿宋_GB18030" w:eastAsia="方正仿宋_GB18030" w:hAnsi="方正仿宋_GB18030" w:cs="方正仿宋_GB18030" w:hint="eastAsia"/>
          <w:kern w:val="0"/>
          <w:sz w:val="32"/>
          <w:szCs w:val="32"/>
        </w:rPr>
        <w:t>社会环境分析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2. </w:t>
      </w:r>
      <w:r>
        <w:rPr>
          <w:rFonts w:ascii="方正仿宋_GB18030" w:eastAsia="方正仿宋_GB18030" w:hAnsi="方正仿宋_GB18030" w:cs="方正仿宋_GB18030" w:hint="eastAsia"/>
          <w:kern w:val="0"/>
          <w:sz w:val="32"/>
          <w:szCs w:val="32"/>
        </w:rPr>
        <w:t>家庭环境分析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3. </w:t>
      </w:r>
      <w:r>
        <w:rPr>
          <w:rFonts w:ascii="方正仿宋_GB18030" w:eastAsia="方正仿宋_GB18030" w:hAnsi="方正仿宋_GB18030" w:cs="方正仿宋_GB18030" w:hint="eastAsia"/>
          <w:kern w:val="0"/>
          <w:sz w:val="32"/>
          <w:szCs w:val="32"/>
        </w:rPr>
        <w:t>学校环境分析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w:t>
      </w:r>
      <w:r>
        <w:rPr>
          <w:rFonts w:ascii="方正仿宋_GB18030" w:eastAsia="方正仿宋_GB18030" w:hAnsi="方正仿宋_GB18030" w:cs="方正仿宋_GB18030" w:hint="eastAsia"/>
          <w:kern w:val="0"/>
          <w:sz w:val="32"/>
          <w:szCs w:val="32"/>
        </w:rPr>
        <w:t xml:space="preserve"> </w:t>
      </w:r>
      <w:r>
        <w:rPr>
          <w:rFonts w:ascii="方正仿宋_GB18030" w:eastAsia="方正仿宋_GB18030" w:hAnsi="方正仿宋_GB18030" w:cs="方正仿宋_GB18030" w:hint="eastAsia"/>
          <w:kern w:val="0"/>
          <w:sz w:val="32"/>
          <w:szCs w:val="32"/>
        </w:rPr>
        <w:t>目标职业分析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1. xxx</w:t>
      </w:r>
      <w:r>
        <w:rPr>
          <w:rFonts w:ascii="方正仿宋_GB18030" w:eastAsia="方正仿宋_GB18030" w:hAnsi="方正仿宋_GB18030" w:cs="方正仿宋_GB18030" w:hint="eastAsia"/>
          <w:kern w:val="0"/>
          <w:sz w:val="32"/>
          <w:szCs w:val="32"/>
        </w:rPr>
        <w:t>（目标职业）基本情况</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2. xxx</w:t>
      </w:r>
      <w:r>
        <w:rPr>
          <w:rFonts w:ascii="方正仿宋_GB18030" w:eastAsia="方正仿宋_GB18030" w:hAnsi="方正仿宋_GB18030" w:cs="方正仿宋_GB18030" w:hint="eastAsia"/>
          <w:kern w:val="0"/>
          <w:sz w:val="32"/>
          <w:szCs w:val="32"/>
        </w:rPr>
        <w:t>（目标职业）考试要求或申报条件</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 xml:space="preserve">3. </w:t>
      </w:r>
      <w:r>
        <w:rPr>
          <w:rFonts w:ascii="方正仿宋_GB18030" w:eastAsia="方正仿宋_GB18030" w:hAnsi="方正仿宋_GB18030" w:cs="方正仿宋_GB18030" w:hint="eastAsia"/>
          <w:kern w:val="0"/>
          <w:sz w:val="32"/>
          <w:szCs w:val="32"/>
        </w:rPr>
        <w:t>目标职业要求</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（三）职业认知小结</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三、职业目标定位</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lastRenderedPageBreak/>
        <w:t>（一）</w:t>
      </w:r>
      <w:r>
        <w:rPr>
          <w:rFonts w:ascii="方正仿宋_GB18030" w:eastAsia="方正仿宋_GB18030" w:hAnsi="方正仿宋_GB18030" w:cs="方正仿宋_GB18030" w:hint="eastAsia"/>
          <w:kern w:val="0"/>
          <w:sz w:val="32"/>
          <w:szCs w:val="32"/>
        </w:rPr>
        <w:t xml:space="preserve"> </w:t>
      </w:r>
      <w:r>
        <w:rPr>
          <w:rFonts w:ascii="方正仿宋_GB18030" w:eastAsia="方正仿宋_GB18030" w:hAnsi="方正仿宋_GB18030" w:cs="方正仿宋_GB18030" w:hint="eastAsia"/>
          <w:kern w:val="0"/>
          <w:sz w:val="32"/>
          <w:szCs w:val="32"/>
        </w:rPr>
        <w:t>自身</w:t>
      </w:r>
      <w:r>
        <w:rPr>
          <w:rFonts w:ascii="方正仿宋_GB18030" w:eastAsia="方正仿宋_GB18030" w:hAnsi="方正仿宋_GB18030" w:cs="方正仿宋_GB18030" w:hint="eastAsia"/>
          <w:kern w:val="0"/>
          <w:sz w:val="32"/>
          <w:szCs w:val="32"/>
        </w:rPr>
        <w:t>SWOT</w:t>
      </w:r>
      <w:r>
        <w:rPr>
          <w:rFonts w:ascii="方正仿宋_GB18030" w:eastAsia="方正仿宋_GB18030" w:hAnsi="方正仿宋_GB18030" w:cs="方正仿宋_GB18030" w:hint="eastAsia"/>
          <w:kern w:val="0"/>
          <w:sz w:val="32"/>
          <w:szCs w:val="32"/>
        </w:rPr>
        <w:t>分析</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1.</w:t>
      </w:r>
      <w:r>
        <w:rPr>
          <w:rFonts w:ascii="方正仿宋_GB18030" w:eastAsia="方正仿宋_GB18030" w:hAnsi="方正仿宋_GB18030" w:cs="方正仿宋_GB18030" w:hint="eastAsia"/>
          <w:kern w:val="0"/>
          <w:sz w:val="32"/>
          <w:szCs w:val="32"/>
        </w:rPr>
        <w:t>优势因素（</w:t>
      </w:r>
      <w:r>
        <w:rPr>
          <w:rFonts w:ascii="方正仿宋_GB18030" w:eastAsia="方正仿宋_GB18030" w:hAnsi="方正仿宋_GB18030" w:cs="方正仿宋_GB18030" w:hint="eastAsia"/>
          <w:kern w:val="0"/>
          <w:sz w:val="32"/>
          <w:szCs w:val="32"/>
        </w:rPr>
        <w:t>S</w:t>
      </w:r>
      <w:r>
        <w:rPr>
          <w:rFonts w:ascii="方正仿宋_GB18030" w:eastAsia="方正仿宋_GB18030" w:hAnsi="方正仿宋_GB18030" w:cs="方正仿宋_GB18030" w:hint="eastAsia"/>
          <w:kern w:val="0"/>
          <w:sz w:val="32"/>
          <w:szCs w:val="32"/>
        </w:rPr>
        <w:t>）</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2.</w:t>
      </w:r>
      <w:r>
        <w:rPr>
          <w:rFonts w:ascii="方正仿宋_GB18030" w:eastAsia="方正仿宋_GB18030" w:hAnsi="方正仿宋_GB18030" w:cs="方正仿宋_GB18030" w:hint="eastAsia"/>
          <w:kern w:val="0"/>
          <w:sz w:val="32"/>
          <w:szCs w:val="32"/>
        </w:rPr>
        <w:t>弱势因素（</w:t>
      </w:r>
      <w:r>
        <w:rPr>
          <w:rFonts w:ascii="方正仿宋_GB18030" w:eastAsia="方正仿宋_GB18030" w:hAnsi="方正仿宋_GB18030" w:cs="方正仿宋_GB18030" w:hint="eastAsia"/>
          <w:kern w:val="0"/>
          <w:sz w:val="32"/>
          <w:szCs w:val="32"/>
        </w:rPr>
        <w:t>W</w:t>
      </w:r>
      <w:r>
        <w:rPr>
          <w:rFonts w:ascii="方正仿宋_GB18030" w:eastAsia="方正仿宋_GB18030" w:hAnsi="方正仿宋_GB18030" w:cs="方正仿宋_GB18030" w:hint="eastAsia"/>
          <w:kern w:val="0"/>
          <w:sz w:val="32"/>
          <w:szCs w:val="32"/>
        </w:rPr>
        <w:t>）</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3.</w:t>
      </w:r>
      <w:r>
        <w:rPr>
          <w:rFonts w:ascii="方正仿宋_GB18030" w:eastAsia="方正仿宋_GB18030" w:hAnsi="方正仿宋_GB18030" w:cs="方正仿宋_GB18030" w:hint="eastAsia"/>
          <w:kern w:val="0"/>
          <w:sz w:val="32"/>
          <w:szCs w:val="32"/>
        </w:rPr>
        <w:t>机会因素（</w:t>
      </w:r>
      <w:r>
        <w:rPr>
          <w:rFonts w:ascii="方正仿宋_GB18030" w:eastAsia="方正仿宋_GB18030" w:hAnsi="方正仿宋_GB18030" w:cs="方正仿宋_GB18030" w:hint="eastAsia"/>
          <w:kern w:val="0"/>
          <w:sz w:val="32"/>
          <w:szCs w:val="32"/>
        </w:rPr>
        <w:t>O</w:t>
      </w:r>
      <w:r>
        <w:rPr>
          <w:rFonts w:ascii="方正仿宋_GB18030" w:eastAsia="方正仿宋_GB18030" w:hAnsi="方正仿宋_GB18030" w:cs="方正仿宋_GB18030" w:hint="eastAsia"/>
          <w:kern w:val="0"/>
          <w:sz w:val="32"/>
          <w:szCs w:val="32"/>
        </w:rPr>
        <w:t>）</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4.</w:t>
      </w:r>
      <w:r>
        <w:rPr>
          <w:rFonts w:ascii="方正仿宋_GB18030" w:eastAsia="方正仿宋_GB18030" w:hAnsi="方正仿宋_GB18030" w:cs="方正仿宋_GB18030" w:hint="eastAsia"/>
          <w:kern w:val="0"/>
          <w:sz w:val="32"/>
          <w:szCs w:val="32"/>
        </w:rPr>
        <w:t>挑战因素（</w:t>
      </w:r>
      <w:r>
        <w:rPr>
          <w:rFonts w:ascii="方正仿宋_GB18030" w:eastAsia="方正仿宋_GB18030" w:hAnsi="方正仿宋_GB18030" w:cs="方正仿宋_GB18030" w:hint="eastAsia"/>
          <w:kern w:val="0"/>
          <w:sz w:val="32"/>
          <w:szCs w:val="32"/>
        </w:rPr>
        <w:t>T</w:t>
      </w:r>
      <w:r>
        <w:rPr>
          <w:rFonts w:ascii="方正仿宋_GB18030" w:eastAsia="方正仿宋_GB18030" w:hAnsi="方正仿宋_GB18030" w:cs="方正仿宋_GB18030" w:hint="eastAsia"/>
          <w:kern w:val="0"/>
          <w:sz w:val="32"/>
          <w:szCs w:val="32"/>
        </w:rPr>
        <w:t>）</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（二）职业目标定位</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四、职业生涯目标</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（一）目标职业与自身</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（二）短期计划（时间规划如：</w:t>
      </w:r>
      <w:r>
        <w:rPr>
          <w:rFonts w:ascii="方正仿宋_GB18030" w:eastAsia="方正仿宋_GB18030" w:hAnsi="方正仿宋_GB18030" w:cs="方正仿宋_GB18030" w:hint="eastAsia"/>
          <w:kern w:val="0"/>
          <w:sz w:val="32"/>
          <w:szCs w:val="32"/>
        </w:rPr>
        <w:t>2021</w:t>
      </w:r>
      <w:r>
        <w:rPr>
          <w:rFonts w:ascii="方正仿宋_GB18030" w:eastAsia="方正仿宋_GB18030" w:hAnsi="方正仿宋_GB18030" w:cs="方正仿宋_GB18030" w:hint="eastAsia"/>
          <w:kern w:val="0"/>
          <w:sz w:val="32"/>
          <w:szCs w:val="32"/>
        </w:rPr>
        <w:t>—</w:t>
      </w:r>
      <w:r>
        <w:rPr>
          <w:rFonts w:ascii="方正仿宋_GB18030" w:eastAsia="方正仿宋_GB18030" w:hAnsi="方正仿宋_GB18030" w:cs="方正仿宋_GB18030" w:hint="eastAsia"/>
          <w:kern w:val="0"/>
          <w:sz w:val="32"/>
          <w:szCs w:val="32"/>
        </w:rPr>
        <w:t>2023</w:t>
      </w:r>
      <w:r>
        <w:rPr>
          <w:rFonts w:ascii="方正仿宋_GB18030" w:eastAsia="方正仿宋_GB18030" w:hAnsi="方正仿宋_GB18030" w:cs="方正仿宋_GB18030" w:hint="eastAsia"/>
          <w:kern w:val="0"/>
          <w:sz w:val="32"/>
          <w:szCs w:val="32"/>
        </w:rPr>
        <w:t>硕士毕业）</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（三）中期计划（</w:t>
      </w:r>
      <w:r>
        <w:rPr>
          <w:rFonts w:ascii="方正仿宋_GB18030" w:eastAsia="方正仿宋_GB18030" w:hAnsi="方正仿宋_GB18030" w:cs="方正仿宋_GB18030" w:hint="eastAsia"/>
          <w:kern w:val="0"/>
          <w:sz w:val="32"/>
          <w:szCs w:val="32"/>
        </w:rPr>
        <w:t>2023</w:t>
      </w:r>
      <w:r>
        <w:rPr>
          <w:rFonts w:ascii="方正仿宋_GB18030" w:eastAsia="方正仿宋_GB18030" w:hAnsi="方正仿宋_GB18030" w:cs="方正仿宋_GB18030" w:hint="eastAsia"/>
          <w:kern w:val="0"/>
          <w:sz w:val="32"/>
          <w:szCs w:val="32"/>
        </w:rPr>
        <w:t>—</w:t>
      </w:r>
      <w:r>
        <w:rPr>
          <w:rFonts w:ascii="方正仿宋_GB18030" w:eastAsia="方正仿宋_GB18030" w:hAnsi="方正仿宋_GB18030" w:cs="方正仿宋_GB18030" w:hint="eastAsia"/>
          <w:kern w:val="0"/>
          <w:sz w:val="32"/>
          <w:szCs w:val="32"/>
        </w:rPr>
        <w:t>2026</w:t>
      </w:r>
      <w:r>
        <w:rPr>
          <w:rFonts w:ascii="方正仿宋_GB18030" w:eastAsia="方正仿宋_GB18030" w:hAnsi="方正仿宋_GB18030" w:cs="方正仿宋_GB18030" w:hint="eastAsia"/>
          <w:kern w:val="0"/>
          <w:sz w:val="32"/>
          <w:szCs w:val="32"/>
        </w:rPr>
        <w:t>年）</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（四）长期计划（</w:t>
      </w:r>
      <w:r>
        <w:rPr>
          <w:rFonts w:ascii="方正仿宋_GB18030" w:eastAsia="方正仿宋_GB18030" w:hAnsi="方正仿宋_GB18030" w:cs="方正仿宋_GB18030" w:hint="eastAsia"/>
          <w:kern w:val="0"/>
          <w:sz w:val="32"/>
          <w:szCs w:val="32"/>
        </w:rPr>
        <w:t>2026-</w:t>
      </w:r>
      <w:r>
        <w:rPr>
          <w:rFonts w:ascii="方正仿宋_GB18030" w:eastAsia="方正仿宋_GB18030" w:hAnsi="方正仿宋_GB18030" w:cs="方正仿宋_GB18030" w:hint="eastAsia"/>
          <w:kern w:val="0"/>
          <w:sz w:val="32"/>
          <w:szCs w:val="32"/>
        </w:rPr>
        <w:t>未来）</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五、职业规划设计</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（一）职业目标与达成路径</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（二）行动计划</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1.</w:t>
      </w:r>
      <w:r>
        <w:rPr>
          <w:rFonts w:ascii="方正仿宋_GB18030" w:eastAsia="方正仿宋_GB18030" w:hAnsi="方正仿宋_GB18030" w:cs="方正仿宋_GB18030" w:hint="eastAsia"/>
          <w:kern w:val="0"/>
          <w:sz w:val="32"/>
          <w:szCs w:val="32"/>
        </w:rPr>
        <w:t>学习科研</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2.</w:t>
      </w:r>
      <w:r>
        <w:rPr>
          <w:rFonts w:ascii="方正仿宋_GB18030" w:eastAsia="方正仿宋_GB18030" w:hAnsi="方正仿宋_GB18030" w:cs="方正仿宋_GB18030" w:hint="eastAsia"/>
          <w:kern w:val="0"/>
          <w:sz w:val="32"/>
          <w:szCs w:val="32"/>
        </w:rPr>
        <w:t>事务工作</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3.</w:t>
      </w:r>
      <w:r>
        <w:rPr>
          <w:rFonts w:ascii="方正仿宋_GB18030" w:eastAsia="方正仿宋_GB18030" w:hAnsi="方正仿宋_GB18030" w:cs="方正仿宋_GB18030" w:hint="eastAsia"/>
          <w:kern w:val="0"/>
          <w:sz w:val="32"/>
          <w:szCs w:val="32"/>
        </w:rPr>
        <w:t>个人修养</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（三）动态分析调整</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1.</w:t>
      </w:r>
      <w:r>
        <w:rPr>
          <w:rFonts w:ascii="方正仿宋_GB18030" w:eastAsia="方正仿宋_GB18030" w:hAnsi="方正仿宋_GB18030" w:cs="方正仿宋_GB18030" w:hint="eastAsia"/>
          <w:kern w:val="0"/>
          <w:sz w:val="32"/>
          <w:szCs w:val="32"/>
        </w:rPr>
        <w:t>分析调整时间</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2.</w:t>
      </w:r>
      <w:r>
        <w:rPr>
          <w:rFonts w:ascii="方正仿宋_GB18030" w:eastAsia="方正仿宋_GB18030" w:hAnsi="方正仿宋_GB18030" w:cs="方正仿宋_GB18030" w:hint="eastAsia"/>
          <w:kern w:val="0"/>
          <w:sz w:val="32"/>
          <w:szCs w:val="32"/>
        </w:rPr>
        <w:t>分析调整内容</w:t>
      </w:r>
    </w:p>
    <w:p w:rsidR="007D35D9" w:rsidRDefault="00E66CED">
      <w:pPr>
        <w:spacing w:line="240" w:lineRule="atLeast"/>
        <w:rPr>
          <w:rFonts w:ascii="方正仿宋_GB18030" w:eastAsia="方正仿宋_GB18030" w:hAnsi="方正仿宋_GB18030" w:cs="方正仿宋_GB18030"/>
          <w:kern w:val="0"/>
          <w:sz w:val="32"/>
          <w:szCs w:val="32"/>
        </w:rPr>
      </w:pPr>
      <w:r>
        <w:rPr>
          <w:rFonts w:ascii="方正仿宋_GB18030" w:eastAsia="方正仿宋_GB18030" w:hAnsi="方正仿宋_GB18030" w:cs="方正仿宋_GB18030" w:hint="eastAsia"/>
          <w:kern w:val="0"/>
          <w:sz w:val="32"/>
          <w:szCs w:val="32"/>
        </w:rPr>
        <w:t>（四）备选方案</w:t>
      </w:r>
    </w:p>
    <w:p w:rsidR="007D35D9" w:rsidRDefault="00E66CED">
      <w:pPr>
        <w:spacing w:line="240" w:lineRule="atLeast"/>
        <w:rPr>
          <w:rFonts w:ascii="方正仿宋_GB18030" w:eastAsia="方正仿宋_GB18030" w:hAnsi="方正仿宋_GB18030" w:cs="方正仿宋_GB18030"/>
          <w:sz w:val="32"/>
          <w:szCs w:val="32"/>
        </w:rPr>
      </w:pPr>
      <w:r>
        <w:rPr>
          <w:rFonts w:ascii="方正仿宋_GB18030" w:eastAsia="方正仿宋_GB18030" w:hAnsi="方正仿宋_GB18030" w:cs="方正仿宋_GB18030" w:hint="eastAsia"/>
          <w:kern w:val="0"/>
          <w:sz w:val="32"/>
          <w:szCs w:val="32"/>
        </w:rPr>
        <w:t>结束语</w:t>
      </w:r>
    </w:p>
    <w:p w:rsidR="007D35D9" w:rsidRDefault="007D35D9">
      <w:pPr>
        <w:widowControl/>
        <w:jc w:val="left"/>
        <w:rPr>
          <w:rFonts w:ascii="Times New Roman" w:eastAsia="仿宋_GB2312" w:hAnsi="Times New Roman"/>
          <w:kern w:val="0"/>
          <w:sz w:val="32"/>
          <w:szCs w:val="32"/>
        </w:rPr>
        <w:sectPr w:rsidR="007D35D9">
          <w:pgSz w:w="11906" w:h="16838"/>
          <w:pgMar w:top="2098" w:right="1474" w:bottom="1984" w:left="1588" w:header="851" w:footer="850" w:gutter="0"/>
          <w:cols w:space="720"/>
          <w:docGrid w:type="lines" w:linePitch="579"/>
        </w:sectPr>
      </w:pPr>
    </w:p>
    <w:p w:rsidR="007D35D9" w:rsidRDefault="00E66CED">
      <w:pPr>
        <w:spacing w:line="560" w:lineRule="exact"/>
        <w:rPr>
          <w:rFonts w:ascii="Times New Roman" w:eastAsia="黑体" w:hAnsi="黑体"/>
          <w:sz w:val="32"/>
          <w:szCs w:val="32"/>
        </w:rPr>
      </w:pPr>
      <w:r>
        <w:rPr>
          <w:rFonts w:ascii="Times New Roman" w:eastAsia="黑体" w:hAnsi="黑体" w:hint="eastAsia"/>
          <w:sz w:val="32"/>
          <w:szCs w:val="32"/>
        </w:rPr>
        <w:lastRenderedPageBreak/>
        <w:t>附件</w:t>
      </w:r>
      <w:r>
        <w:rPr>
          <w:rFonts w:ascii="Times New Roman" w:eastAsia="黑体" w:hAnsi="黑体" w:hint="eastAsia"/>
          <w:sz w:val="32"/>
          <w:szCs w:val="32"/>
        </w:rPr>
        <w:t>3</w:t>
      </w:r>
    </w:p>
    <w:tbl>
      <w:tblPr>
        <w:tblW w:w="13453" w:type="dxa"/>
        <w:tblInd w:w="-404" w:type="dxa"/>
        <w:tblLayout w:type="fixed"/>
        <w:tblLook w:val="04A0" w:firstRow="1" w:lastRow="0" w:firstColumn="1" w:lastColumn="0" w:noHBand="0" w:noVBand="1"/>
      </w:tblPr>
      <w:tblGrid>
        <w:gridCol w:w="615"/>
        <w:gridCol w:w="931"/>
        <w:gridCol w:w="900"/>
        <w:gridCol w:w="660"/>
        <w:gridCol w:w="615"/>
        <w:gridCol w:w="1110"/>
        <w:gridCol w:w="2490"/>
        <w:gridCol w:w="1320"/>
        <w:gridCol w:w="1365"/>
        <w:gridCol w:w="990"/>
        <w:gridCol w:w="810"/>
        <w:gridCol w:w="780"/>
        <w:gridCol w:w="867"/>
      </w:tblGrid>
      <w:tr w:rsidR="007D35D9">
        <w:trPr>
          <w:trHeight w:val="915"/>
        </w:trPr>
        <w:tc>
          <w:tcPr>
            <w:tcW w:w="13453" w:type="dxa"/>
            <w:gridSpan w:val="13"/>
            <w:noWrap/>
            <w:vAlign w:val="center"/>
          </w:tcPr>
          <w:p w:rsidR="007D35D9" w:rsidRDefault="00E66CED">
            <w:pPr>
              <w:spacing w:line="560" w:lineRule="exact"/>
              <w:jc w:val="center"/>
              <w:rPr>
                <w:rFonts w:ascii="Times New Roman" w:eastAsia="黑体" w:hAnsi="黑体"/>
                <w:sz w:val="36"/>
                <w:szCs w:val="36"/>
              </w:rPr>
            </w:pPr>
            <w:r>
              <w:rPr>
                <w:rFonts w:ascii="方正小标宋简体" w:eastAsia="方正小标宋简体" w:hAnsi="方正小标宋简体" w:cs="方正小标宋简体" w:hint="eastAsia"/>
                <w:sz w:val="36"/>
                <w:szCs w:val="36"/>
              </w:rPr>
              <w:t>东南大学第八届职业规划大赛报名汇总表</w:t>
            </w:r>
          </w:p>
          <w:p w:rsidR="007D35D9" w:rsidRDefault="00E66CED">
            <w:pPr>
              <w:spacing w:line="560" w:lineRule="exact"/>
              <w:jc w:val="center"/>
              <w:rPr>
                <w:rFonts w:ascii="Times New Roman" w:eastAsia="黑体" w:hAnsi="黑体"/>
                <w:sz w:val="32"/>
                <w:szCs w:val="32"/>
              </w:rPr>
            </w:pPr>
            <w:r>
              <w:rPr>
                <w:rFonts w:ascii="宋体" w:hAnsi="宋体" w:cs="宋体" w:hint="eastAsia"/>
                <w:color w:val="000000"/>
                <w:kern w:val="0"/>
                <w:sz w:val="22"/>
              </w:rPr>
              <w:tab/>
            </w:r>
            <w:r>
              <w:rPr>
                <w:rFonts w:ascii="宋体" w:hAnsi="宋体" w:cs="宋体" w:hint="eastAsia"/>
                <w:color w:val="000000"/>
                <w:kern w:val="0"/>
                <w:sz w:val="22"/>
              </w:rPr>
              <w:t>院系：</w:t>
            </w:r>
            <w:r>
              <w:rPr>
                <w:rFonts w:ascii="宋体" w:hAnsi="宋体" w:cs="宋体" w:hint="eastAsia"/>
                <w:color w:val="000000"/>
                <w:kern w:val="0"/>
                <w:sz w:val="22"/>
              </w:rPr>
              <w:tab/>
            </w:r>
            <w:r>
              <w:rPr>
                <w:rFonts w:ascii="宋体" w:hAnsi="宋体" w:cs="宋体" w:hint="eastAsia"/>
                <w:color w:val="000000"/>
                <w:kern w:val="0"/>
                <w:sz w:val="22"/>
              </w:rPr>
              <w:t xml:space="preserve">          </w:t>
            </w:r>
            <w:r>
              <w:rPr>
                <w:rFonts w:ascii="宋体" w:hAnsi="宋体" w:cs="宋体" w:hint="eastAsia"/>
                <w:color w:val="000000"/>
                <w:kern w:val="0"/>
                <w:sz w:val="22"/>
              </w:rPr>
              <w:tab/>
            </w:r>
            <w:r>
              <w:rPr>
                <w:rFonts w:ascii="宋体" w:hAnsi="宋体" w:cs="宋体" w:hint="eastAsia"/>
                <w:color w:val="000000"/>
                <w:kern w:val="0"/>
                <w:sz w:val="22"/>
              </w:rPr>
              <w:tab/>
            </w:r>
            <w:r>
              <w:rPr>
                <w:rFonts w:ascii="宋体" w:hAnsi="宋体" w:cs="宋体" w:hint="eastAsia"/>
                <w:color w:val="000000"/>
                <w:kern w:val="0"/>
                <w:sz w:val="22"/>
              </w:rPr>
              <w:tab/>
            </w:r>
            <w:r>
              <w:rPr>
                <w:rFonts w:ascii="宋体" w:hAnsi="宋体" w:cs="宋体" w:hint="eastAsia"/>
                <w:color w:val="000000"/>
                <w:kern w:val="0"/>
                <w:sz w:val="22"/>
              </w:rPr>
              <w:tab/>
            </w:r>
            <w:r>
              <w:rPr>
                <w:rFonts w:ascii="宋体" w:hAnsi="宋体" w:cs="宋体" w:hint="eastAsia"/>
                <w:color w:val="000000"/>
                <w:kern w:val="0"/>
                <w:sz w:val="22"/>
              </w:rPr>
              <w:t>院系负责老师：</w:t>
            </w:r>
            <w:r>
              <w:rPr>
                <w:rFonts w:ascii="宋体" w:hAnsi="宋体" w:cs="宋体" w:hint="eastAsia"/>
                <w:color w:val="000000"/>
                <w:kern w:val="0"/>
                <w:sz w:val="22"/>
              </w:rPr>
              <w:tab/>
            </w:r>
            <w:r>
              <w:rPr>
                <w:rFonts w:ascii="宋体" w:hAnsi="宋体" w:cs="宋体" w:hint="eastAsia"/>
                <w:color w:val="000000"/>
                <w:kern w:val="0"/>
                <w:sz w:val="22"/>
              </w:rPr>
              <w:tab/>
            </w:r>
            <w:r>
              <w:rPr>
                <w:rFonts w:ascii="宋体" w:hAnsi="宋体" w:cs="宋体" w:hint="eastAsia"/>
                <w:color w:val="000000"/>
                <w:kern w:val="0"/>
                <w:sz w:val="22"/>
              </w:rPr>
              <w:t xml:space="preserve">                     </w:t>
            </w:r>
            <w:r>
              <w:rPr>
                <w:rFonts w:ascii="宋体" w:hAnsi="宋体" w:cs="宋体" w:hint="eastAsia"/>
                <w:color w:val="000000"/>
                <w:kern w:val="0"/>
                <w:sz w:val="22"/>
              </w:rPr>
              <w:tab/>
            </w:r>
            <w:r>
              <w:rPr>
                <w:rFonts w:ascii="宋体" w:hAnsi="宋体" w:cs="宋体" w:hint="eastAsia"/>
                <w:color w:val="000000"/>
                <w:kern w:val="0"/>
                <w:sz w:val="22"/>
              </w:rPr>
              <w:t>联系方式：</w:t>
            </w:r>
          </w:p>
        </w:tc>
      </w:tr>
      <w:tr w:rsidR="007D35D9">
        <w:trPr>
          <w:trHeight w:val="525"/>
        </w:trPr>
        <w:tc>
          <w:tcPr>
            <w:tcW w:w="615" w:type="dxa"/>
            <w:tcBorders>
              <w:top w:val="single" w:sz="4" w:space="0" w:color="auto"/>
              <w:left w:val="single" w:sz="4" w:space="0" w:color="auto"/>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931"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姓名</w:t>
            </w:r>
          </w:p>
        </w:tc>
        <w:tc>
          <w:tcPr>
            <w:tcW w:w="90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学号</w:t>
            </w:r>
          </w:p>
        </w:tc>
        <w:tc>
          <w:tcPr>
            <w:tcW w:w="66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性别</w:t>
            </w:r>
          </w:p>
        </w:tc>
        <w:tc>
          <w:tcPr>
            <w:tcW w:w="615"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民族</w:t>
            </w:r>
          </w:p>
        </w:tc>
        <w:tc>
          <w:tcPr>
            <w:tcW w:w="111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职业目标</w:t>
            </w:r>
          </w:p>
        </w:tc>
        <w:tc>
          <w:tcPr>
            <w:tcW w:w="249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社会工作和社会实践</w:t>
            </w:r>
          </w:p>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科研情况及成果</w:t>
            </w:r>
          </w:p>
        </w:tc>
        <w:tc>
          <w:tcPr>
            <w:tcW w:w="132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获奖情况</w:t>
            </w:r>
          </w:p>
        </w:tc>
        <w:tc>
          <w:tcPr>
            <w:tcW w:w="1365"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手机电话</w:t>
            </w:r>
          </w:p>
        </w:tc>
        <w:tc>
          <w:tcPr>
            <w:tcW w:w="99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QQ</w:t>
            </w:r>
            <w:r>
              <w:rPr>
                <w:rFonts w:ascii="宋体" w:hAnsi="宋体" w:cs="宋体" w:hint="eastAsia"/>
                <w:color w:val="000000"/>
                <w:kern w:val="0"/>
                <w:sz w:val="22"/>
              </w:rPr>
              <w:t>号</w:t>
            </w:r>
          </w:p>
        </w:tc>
        <w:tc>
          <w:tcPr>
            <w:tcW w:w="81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指导老师</w:t>
            </w:r>
          </w:p>
        </w:tc>
        <w:tc>
          <w:tcPr>
            <w:tcW w:w="780"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是否学院推荐</w:t>
            </w:r>
          </w:p>
        </w:tc>
        <w:tc>
          <w:tcPr>
            <w:tcW w:w="867" w:type="dxa"/>
            <w:tcBorders>
              <w:top w:val="single" w:sz="4" w:space="0" w:color="auto"/>
              <w:left w:val="nil"/>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7D35D9">
        <w:trPr>
          <w:trHeight w:val="270"/>
        </w:trPr>
        <w:tc>
          <w:tcPr>
            <w:tcW w:w="615" w:type="dxa"/>
            <w:tcBorders>
              <w:top w:val="nil"/>
              <w:left w:val="single" w:sz="4" w:space="0" w:color="auto"/>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931"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0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6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15"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11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249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65"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9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78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r>
      <w:tr w:rsidR="007D35D9">
        <w:trPr>
          <w:trHeight w:val="270"/>
        </w:trPr>
        <w:tc>
          <w:tcPr>
            <w:tcW w:w="615" w:type="dxa"/>
            <w:tcBorders>
              <w:top w:val="nil"/>
              <w:left w:val="single" w:sz="4" w:space="0" w:color="auto"/>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31"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0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6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15"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11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249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2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65"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9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1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780"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67" w:type="dxa"/>
            <w:tcBorders>
              <w:top w:val="nil"/>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r>
      <w:tr w:rsidR="007D35D9">
        <w:trPr>
          <w:trHeight w:val="537"/>
        </w:trPr>
        <w:tc>
          <w:tcPr>
            <w:tcW w:w="615" w:type="dxa"/>
            <w:tcBorders>
              <w:top w:val="single" w:sz="4" w:space="0" w:color="auto"/>
              <w:left w:val="single" w:sz="4" w:space="0" w:color="auto"/>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931"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0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6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15"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11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249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2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65"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1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78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67"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r>
      <w:tr w:rsidR="007D35D9">
        <w:trPr>
          <w:trHeight w:val="270"/>
        </w:trPr>
        <w:tc>
          <w:tcPr>
            <w:tcW w:w="615" w:type="dxa"/>
            <w:tcBorders>
              <w:top w:val="single" w:sz="4" w:space="0" w:color="auto"/>
              <w:left w:val="single" w:sz="4" w:space="0" w:color="auto"/>
              <w:bottom w:val="single" w:sz="4" w:space="0" w:color="auto"/>
              <w:right w:val="single" w:sz="4" w:space="0" w:color="auto"/>
            </w:tcBorders>
            <w:noWrap/>
            <w:vAlign w:val="center"/>
          </w:tcPr>
          <w:p w:rsidR="007D35D9" w:rsidRDefault="00E66CED">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31"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0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6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615"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11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249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2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1365"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99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1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780"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c>
          <w:tcPr>
            <w:tcW w:w="867" w:type="dxa"/>
            <w:tcBorders>
              <w:top w:val="single" w:sz="4" w:space="0" w:color="auto"/>
              <w:left w:val="nil"/>
              <w:bottom w:val="single" w:sz="4" w:space="0" w:color="auto"/>
              <w:right w:val="single" w:sz="4" w:space="0" w:color="auto"/>
            </w:tcBorders>
            <w:noWrap/>
            <w:vAlign w:val="center"/>
          </w:tcPr>
          <w:p w:rsidR="007D35D9" w:rsidRDefault="007D35D9">
            <w:pPr>
              <w:widowControl/>
              <w:jc w:val="center"/>
              <w:rPr>
                <w:rFonts w:ascii="宋体" w:hAnsi="宋体" w:cs="宋体"/>
                <w:color w:val="000000"/>
                <w:kern w:val="0"/>
                <w:sz w:val="22"/>
              </w:rPr>
            </w:pPr>
          </w:p>
        </w:tc>
      </w:tr>
    </w:tbl>
    <w:p w:rsidR="007D35D9" w:rsidRDefault="007D35D9">
      <w:pPr>
        <w:spacing w:line="560" w:lineRule="exact"/>
        <w:rPr>
          <w:rFonts w:ascii="Times New Roman" w:eastAsia="仿宋_GB2312" w:hAnsi="Times New Roman"/>
          <w:kern w:val="0"/>
          <w:sz w:val="32"/>
          <w:szCs w:val="32"/>
        </w:rPr>
      </w:pPr>
    </w:p>
    <w:p w:rsidR="007D35D9" w:rsidRDefault="007D35D9">
      <w:pPr>
        <w:widowControl/>
        <w:jc w:val="left"/>
        <w:rPr>
          <w:rFonts w:ascii="Times New Roman" w:eastAsia="仿宋_GB2312" w:hAnsi="Times New Roman"/>
          <w:kern w:val="0"/>
          <w:sz w:val="32"/>
          <w:szCs w:val="32"/>
        </w:rPr>
        <w:sectPr w:rsidR="007D35D9">
          <w:pgSz w:w="16838" w:h="11906" w:orient="landscape"/>
          <w:pgMar w:top="1474" w:right="1984" w:bottom="1588" w:left="2098" w:header="851" w:footer="850" w:gutter="0"/>
          <w:cols w:space="720"/>
          <w:docGrid w:type="lines" w:linePitch="579"/>
        </w:sectPr>
      </w:pPr>
    </w:p>
    <w:p w:rsidR="007D35D9" w:rsidRDefault="00E66CED">
      <w:pPr>
        <w:spacing w:line="560" w:lineRule="exact"/>
        <w:rPr>
          <w:rFonts w:ascii="方正小标宋简体" w:eastAsia="方正小标宋简体" w:hAnsi="方正小标宋简体" w:cs="方正小标宋简体"/>
          <w:kern w:val="0"/>
          <w:sz w:val="32"/>
          <w:szCs w:val="32"/>
        </w:rPr>
      </w:pPr>
      <w:r>
        <w:rPr>
          <w:rFonts w:ascii="方正小标宋简体" w:eastAsia="方正小标宋简体" w:hAnsi="方正小标宋简体" w:cs="方正小标宋简体" w:hint="eastAsia"/>
          <w:sz w:val="32"/>
          <w:szCs w:val="32"/>
        </w:rPr>
        <w:lastRenderedPageBreak/>
        <w:t>附件</w:t>
      </w:r>
      <w:r>
        <w:rPr>
          <w:rFonts w:ascii="方正小标宋简体" w:eastAsia="方正小标宋简体" w:hAnsi="方正小标宋简体" w:cs="方正小标宋简体" w:hint="eastAsia"/>
          <w:sz w:val="32"/>
          <w:szCs w:val="32"/>
        </w:rPr>
        <w:t>4</w:t>
      </w:r>
    </w:p>
    <w:p w:rsidR="007D35D9" w:rsidRDefault="00E66CED">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东南大学第八届职业规划大赛报名表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55"/>
        <w:gridCol w:w="1165"/>
        <w:gridCol w:w="1456"/>
        <w:gridCol w:w="1455"/>
        <w:gridCol w:w="2373"/>
      </w:tblGrid>
      <w:tr w:rsidR="007D35D9">
        <w:trPr>
          <w:trHeight w:hRule="exact" w:val="874"/>
          <w:jc w:val="center"/>
        </w:trPr>
        <w:tc>
          <w:tcPr>
            <w:tcW w:w="1413"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bookmarkStart w:id="1" w:name="_Hlk508140612"/>
            <w:r>
              <w:rPr>
                <w:rFonts w:ascii="宋体" w:hAnsi="宋体" w:hint="eastAsia"/>
                <w:sz w:val="24"/>
              </w:rPr>
              <w:t>姓名</w:t>
            </w: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性别</w:t>
            </w:r>
          </w:p>
        </w:tc>
        <w:tc>
          <w:tcPr>
            <w:tcW w:w="1456"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学号</w:t>
            </w:r>
          </w:p>
        </w:tc>
        <w:tc>
          <w:tcPr>
            <w:tcW w:w="2373"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r>
      <w:tr w:rsidR="007D35D9">
        <w:trPr>
          <w:trHeight w:hRule="exact" w:val="929"/>
          <w:jc w:val="center"/>
        </w:trPr>
        <w:tc>
          <w:tcPr>
            <w:tcW w:w="1413"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学院</w:t>
            </w:r>
          </w:p>
        </w:tc>
        <w:tc>
          <w:tcPr>
            <w:tcW w:w="4076" w:type="dxa"/>
            <w:gridSpan w:val="3"/>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专业</w:t>
            </w:r>
          </w:p>
        </w:tc>
        <w:tc>
          <w:tcPr>
            <w:tcW w:w="2373"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r>
      <w:tr w:rsidR="007D35D9">
        <w:trPr>
          <w:trHeight w:hRule="exact" w:val="1074"/>
          <w:jc w:val="center"/>
        </w:trPr>
        <w:tc>
          <w:tcPr>
            <w:tcW w:w="1413"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电子邮箱</w:t>
            </w:r>
          </w:p>
        </w:tc>
        <w:tc>
          <w:tcPr>
            <w:tcW w:w="4076" w:type="dxa"/>
            <w:gridSpan w:val="3"/>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手机</w:t>
            </w:r>
          </w:p>
        </w:tc>
        <w:tc>
          <w:tcPr>
            <w:tcW w:w="2373"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r>
      <w:tr w:rsidR="007D35D9">
        <w:trPr>
          <w:trHeight w:hRule="exact" w:val="1151"/>
          <w:jc w:val="center"/>
        </w:trPr>
        <w:tc>
          <w:tcPr>
            <w:tcW w:w="1413"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QQ</w:t>
            </w:r>
            <w:r>
              <w:rPr>
                <w:rFonts w:ascii="宋体" w:hAnsi="宋体" w:hint="eastAsia"/>
                <w:sz w:val="24"/>
              </w:rPr>
              <w:t>号</w:t>
            </w: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指导老师姓名</w:t>
            </w:r>
          </w:p>
        </w:tc>
        <w:tc>
          <w:tcPr>
            <w:tcW w:w="1456"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c>
          <w:tcPr>
            <w:tcW w:w="1455" w:type="dxa"/>
            <w:tcBorders>
              <w:top w:val="single" w:sz="4" w:space="0" w:color="auto"/>
              <w:left w:val="single" w:sz="4" w:space="0" w:color="auto"/>
              <w:bottom w:val="single" w:sz="4" w:space="0" w:color="auto"/>
              <w:right w:val="single" w:sz="4" w:space="0" w:color="auto"/>
            </w:tcBorders>
            <w:vAlign w:val="center"/>
          </w:tcPr>
          <w:p w:rsidR="007D35D9" w:rsidRDefault="00E66CED">
            <w:pPr>
              <w:jc w:val="center"/>
              <w:rPr>
                <w:rFonts w:ascii="宋体" w:hAnsi="宋体"/>
                <w:sz w:val="24"/>
              </w:rPr>
            </w:pPr>
            <w:r>
              <w:rPr>
                <w:rFonts w:ascii="宋体" w:hAnsi="宋体" w:hint="eastAsia"/>
                <w:sz w:val="24"/>
              </w:rPr>
              <w:t>指导老师</w:t>
            </w:r>
          </w:p>
          <w:p w:rsidR="007D35D9" w:rsidRDefault="00E66CED">
            <w:pPr>
              <w:jc w:val="center"/>
              <w:rPr>
                <w:rFonts w:ascii="宋体" w:hAnsi="宋体"/>
                <w:sz w:val="24"/>
              </w:rPr>
            </w:pPr>
            <w:r>
              <w:rPr>
                <w:rFonts w:ascii="宋体" w:hAnsi="宋体" w:hint="eastAsia"/>
                <w:sz w:val="24"/>
              </w:rPr>
              <w:t>联系方式</w:t>
            </w:r>
          </w:p>
        </w:tc>
        <w:tc>
          <w:tcPr>
            <w:tcW w:w="2373" w:type="dxa"/>
            <w:tcBorders>
              <w:top w:val="single" w:sz="4" w:space="0" w:color="auto"/>
              <w:left w:val="single" w:sz="4" w:space="0" w:color="auto"/>
              <w:bottom w:val="single" w:sz="4" w:space="0" w:color="auto"/>
              <w:right w:val="single" w:sz="4" w:space="0" w:color="auto"/>
            </w:tcBorders>
            <w:vAlign w:val="center"/>
          </w:tcPr>
          <w:p w:rsidR="007D35D9" w:rsidRDefault="007D35D9">
            <w:pPr>
              <w:jc w:val="center"/>
              <w:rPr>
                <w:rFonts w:ascii="宋体" w:hAnsi="宋体"/>
                <w:sz w:val="24"/>
              </w:rPr>
            </w:pPr>
          </w:p>
        </w:tc>
      </w:tr>
      <w:tr w:rsidR="007D35D9">
        <w:trPr>
          <w:trHeight w:val="8159"/>
          <w:jc w:val="center"/>
        </w:trPr>
        <w:tc>
          <w:tcPr>
            <w:tcW w:w="1413" w:type="dxa"/>
            <w:tcBorders>
              <w:top w:val="single" w:sz="4" w:space="0" w:color="auto"/>
              <w:left w:val="single" w:sz="4" w:space="0" w:color="auto"/>
              <w:bottom w:val="single" w:sz="4" w:space="0" w:color="auto"/>
              <w:right w:val="single" w:sz="4" w:space="0" w:color="auto"/>
            </w:tcBorders>
            <w:vAlign w:val="center"/>
          </w:tcPr>
          <w:p w:rsidR="007D35D9" w:rsidRDefault="00E66CED">
            <w:pPr>
              <w:autoSpaceDE w:val="0"/>
              <w:autoSpaceDN w:val="0"/>
              <w:adjustRightInd w:val="0"/>
              <w:jc w:val="center"/>
              <w:rPr>
                <w:rFonts w:ascii="宋体" w:hAnsi="宋体"/>
                <w:color w:val="000000"/>
                <w:kern w:val="0"/>
                <w:sz w:val="28"/>
                <w:szCs w:val="28"/>
              </w:rPr>
            </w:pPr>
            <w:r>
              <w:rPr>
                <w:rFonts w:ascii="宋体" w:hAnsi="宋体" w:hint="eastAsia"/>
                <w:color w:val="000000"/>
                <w:kern w:val="0"/>
                <w:sz w:val="28"/>
                <w:szCs w:val="28"/>
              </w:rPr>
              <w:t>个</w:t>
            </w:r>
          </w:p>
          <w:p w:rsidR="007D35D9" w:rsidRDefault="00E66CED">
            <w:pPr>
              <w:autoSpaceDE w:val="0"/>
              <w:autoSpaceDN w:val="0"/>
              <w:adjustRightInd w:val="0"/>
              <w:jc w:val="center"/>
              <w:rPr>
                <w:rFonts w:ascii="宋体" w:hAnsi="宋体"/>
                <w:color w:val="000000"/>
                <w:kern w:val="0"/>
                <w:sz w:val="28"/>
                <w:szCs w:val="28"/>
              </w:rPr>
            </w:pPr>
            <w:r>
              <w:rPr>
                <w:rFonts w:ascii="宋体" w:hAnsi="宋体" w:hint="eastAsia"/>
                <w:color w:val="000000"/>
                <w:kern w:val="0"/>
                <w:sz w:val="28"/>
                <w:szCs w:val="28"/>
              </w:rPr>
              <w:t>人</w:t>
            </w:r>
          </w:p>
          <w:p w:rsidR="007D35D9" w:rsidRDefault="00E66CED">
            <w:pPr>
              <w:autoSpaceDE w:val="0"/>
              <w:autoSpaceDN w:val="0"/>
              <w:adjustRightInd w:val="0"/>
              <w:jc w:val="center"/>
              <w:rPr>
                <w:rFonts w:ascii="宋体" w:hAnsi="宋体"/>
                <w:color w:val="000000"/>
                <w:kern w:val="0"/>
                <w:sz w:val="28"/>
                <w:szCs w:val="28"/>
              </w:rPr>
            </w:pPr>
            <w:r>
              <w:rPr>
                <w:rFonts w:ascii="宋体" w:hAnsi="宋体" w:hint="eastAsia"/>
                <w:color w:val="000000"/>
                <w:kern w:val="0"/>
                <w:sz w:val="28"/>
                <w:szCs w:val="28"/>
              </w:rPr>
              <w:t>简</w:t>
            </w:r>
          </w:p>
          <w:p w:rsidR="007D35D9" w:rsidRDefault="00E66CED">
            <w:pPr>
              <w:autoSpaceDE w:val="0"/>
              <w:autoSpaceDN w:val="0"/>
              <w:adjustRightInd w:val="0"/>
              <w:jc w:val="center"/>
              <w:rPr>
                <w:rFonts w:ascii="宋体" w:hAnsi="宋体"/>
                <w:color w:val="000000"/>
                <w:kern w:val="0"/>
                <w:sz w:val="28"/>
                <w:szCs w:val="28"/>
              </w:rPr>
            </w:pPr>
            <w:proofErr w:type="gramStart"/>
            <w:r>
              <w:rPr>
                <w:rFonts w:ascii="宋体" w:hAnsi="宋体" w:hint="eastAsia"/>
                <w:color w:val="000000"/>
                <w:kern w:val="0"/>
                <w:sz w:val="28"/>
                <w:szCs w:val="28"/>
              </w:rPr>
              <w:t>介</w:t>
            </w:r>
            <w:proofErr w:type="gramEnd"/>
          </w:p>
        </w:tc>
        <w:tc>
          <w:tcPr>
            <w:tcW w:w="7904" w:type="dxa"/>
            <w:gridSpan w:val="5"/>
            <w:tcBorders>
              <w:top w:val="single" w:sz="4" w:space="0" w:color="auto"/>
              <w:left w:val="single" w:sz="4" w:space="0" w:color="auto"/>
              <w:bottom w:val="single" w:sz="4" w:space="0" w:color="auto"/>
              <w:right w:val="single" w:sz="4" w:space="0" w:color="auto"/>
            </w:tcBorders>
          </w:tcPr>
          <w:p w:rsidR="007D35D9" w:rsidRDefault="00E66CED">
            <w:pPr>
              <w:spacing w:line="400" w:lineRule="exact"/>
              <w:rPr>
                <w:rFonts w:ascii="宋体" w:hAnsi="宋体"/>
                <w:szCs w:val="28"/>
              </w:rPr>
            </w:pPr>
            <w:r>
              <w:rPr>
                <w:rFonts w:ascii="宋体" w:hAnsi="宋体" w:hint="eastAsia"/>
                <w:b/>
                <w:szCs w:val="28"/>
              </w:rPr>
              <w:t>示例</w:t>
            </w:r>
            <w:r>
              <w:rPr>
                <w:rFonts w:ascii="宋体" w:hAnsi="宋体" w:hint="eastAsia"/>
                <w:szCs w:val="28"/>
              </w:rPr>
              <w:t>（</w:t>
            </w:r>
            <w:r>
              <w:rPr>
                <w:rFonts w:ascii="宋体" w:hAnsi="宋体" w:hint="eastAsia"/>
                <w:color w:val="000000"/>
                <w:kern w:val="0"/>
                <w:szCs w:val="21"/>
              </w:rPr>
              <w:t>正文请用黑色不加粗宋体五号字，排版整齐，</w:t>
            </w:r>
            <w:r>
              <w:rPr>
                <w:rFonts w:ascii="宋体" w:hAnsi="宋体" w:hint="eastAsia"/>
                <w:szCs w:val="21"/>
              </w:rPr>
              <w:t>填完后请删除示例及批注</w:t>
            </w:r>
            <w:r>
              <w:rPr>
                <w:rFonts w:ascii="宋体" w:hAnsi="宋体" w:hint="eastAsia"/>
                <w:szCs w:val="28"/>
              </w:rPr>
              <w:t>）</w:t>
            </w:r>
          </w:p>
          <w:p w:rsidR="007D35D9" w:rsidRDefault="007D35D9">
            <w:pPr>
              <w:pStyle w:val="a3"/>
              <w:rPr>
                <w:rFonts w:ascii="宋体" w:hAnsi="宋体"/>
              </w:rPr>
            </w:pPr>
          </w:p>
          <w:p w:rsidR="007D35D9" w:rsidRDefault="00E66CED">
            <w:pPr>
              <w:pStyle w:val="a3"/>
              <w:rPr>
                <w:rFonts w:ascii="宋体" w:hAnsi="宋体"/>
                <w:b/>
              </w:rPr>
            </w:pPr>
            <w:r>
              <w:rPr>
                <w:rFonts w:ascii="宋体" w:hAnsi="宋体" w:hint="eastAsia"/>
              </w:rPr>
              <w:t>要包含大学期间以下几方面内容：</w:t>
            </w:r>
          </w:p>
          <w:p w:rsidR="007D35D9" w:rsidRDefault="00E66CED">
            <w:pPr>
              <w:pStyle w:val="a3"/>
              <w:rPr>
                <w:rFonts w:ascii="宋体" w:hAnsi="宋体"/>
              </w:rPr>
            </w:pPr>
            <w:r>
              <w:rPr>
                <w:rFonts w:ascii="宋体" w:hAnsi="宋体" w:hint="eastAsia"/>
              </w:rPr>
              <w:t>1.</w:t>
            </w:r>
            <w:r>
              <w:rPr>
                <w:rFonts w:ascii="宋体" w:hAnsi="宋体" w:hint="eastAsia"/>
              </w:rPr>
              <w:t>社会实践经历（包括岗位实习、志愿服务、创业活动等）；</w:t>
            </w:r>
          </w:p>
          <w:p w:rsidR="007D35D9" w:rsidRDefault="00E66CED">
            <w:pPr>
              <w:pStyle w:val="a3"/>
              <w:rPr>
                <w:rFonts w:ascii="宋体" w:hAnsi="宋体"/>
              </w:rPr>
            </w:pPr>
            <w:r>
              <w:rPr>
                <w:rFonts w:ascii="宋体" w:hAnsi="宋体" w:hint="eastAsia"/>
              </w:rPr>
              <w:t>2.</w:t>
            </w:r>
            <w:r>
              <w:rPr>
                <w:rFonts w:ascii="宋体" w:hAnsi="宋体" w:hint="eastAsia"/>
              </w:rPr>
              <w:t>社会工作、社团活动经历（包括参与班级工作、学校社团活动等的经历</w:t>
            </w:r>
            <w:r>
              <w:rPr>
                <w:rFonts w:ascii="宋体" w:hAnsi="宋体" w:hint="eastAsia"/>
              </w:rPr>
              <w:t>)</w:t>
            </w:r>
          </w:p>
          <w:p w:rsidR="007D35D9" w:rsidRDefault="00E66CED">
            <w:pPr>
              <w:pStyle w:val="a3"/>
              <w:rPr>
                <w:rFonts w:ascii="宋体" w:hAnsi="宋体"/>
              </w:rPr>
            </w:pPr>
            <w:r>
              <w:rPr>
                <w:rFonts w:ascii="宋体" w:hAnsi="宋体" w:hint="eastAsia"/>
              </w:rPr>
              <w:t>3.</w:t>
            </w:r>
            <w:r>
              <w:rPr>
                <w:rFonts w:ascii="宋体" w:hAnsi="宋体" w:hint="eastAsia"/>
              </w:rPr>
              <w:t>大学期间所获荣誉奖项（校级及以上）</w:t>
            </w:r>
          </w:p>
          <w:p w:rsidR="007D35D9" w:rsidRDefault="00E66CED">
            <w:pPr>
              <w:rPr>
                <w:rFonts w:ascii="宋体" w:hAnsi="宋体"/>
              </w:rPr>
            </w:pPr>
            <w:r>
              <w:rPr>
                <w:rFonts w:ascii="宋体" w:hAnsi="宋体" w:hint="eastAsia"/>
              </w:rPr>
              <w:t>4.</w:t>
            </w:r>
            <w:r>
              <w:rPr>
                <w:rFonts w:ascii="宋体" w:hAnsi="宋体" w:hint="eastAsia"/>
              </w:rPr>
              <w:t>专业技能、证书（例如雅思，托福，计算机等方面的专业证书；也包括</w:t>
            </w:r>
            <w:r>
              <w:rPr>
                <w:rFonts w:ascii="宋体" w:hAnsi="宋体" w:hint="eastAsia"/>
              </w:rPr>
              <w:t>PS</w:t>
            </w:r>
            <w:r>
              <w:rPr>
                <w:rFonts w:ascii="宋体" w:hAnsi="宋体" w:hint="eastAsia"/>
              </w:rPr>
              <w:t>，摄影等技能，可做简单描述。）</w:t>
            </w:r>
          </w:p>
          <w:p w:rsidR="007D35D9" w:rsidRDefault="00E66CED">
            <w:pPr>
              <w:rPr>
                <w:rFonts w:ascii="宋体" w:hAnsi="宋体"/>
                <w:szCs w:val="28"/>
              </w:rPr>
            </w:pPr>
            <w:r>
              <w:rPr>
                <w:rFonts w:ascii="宋体" w:hAnsi="宋体" w:hint="eastAsia"/>
              </w:rPr>
              <w:t>5.</w:t>
            </w:r>
            <w:r>
              <w:rPr>
                <w:rFonts w:ascii="宋体" w:hAnsi="宋体" w:hint="eastAsia"/>
              </w:rPr>
              <w:t>个人特质爱好</w:t>
            </w:r>
          </w:p>
        </w:tc>
      </w:tr>
      <w:bookmarkEnd w:id="1"/>
    </w:tbl>
    <w:p w:rsidR="007D35D9" w:rsidRDefault="007D35D9">
      <w:pPr>
        <w:spacing w:line="240" w:lineRule="atLeast"/>
        <w:rPr>
          <w:rFonts w:ascii="方正仿宋_GB18030" w:eastAsia="方正仿宋_GB18030" w:hAnsi="方正仿宋_GB18030" w:cs="方正仿宋_GB18030"/>
          <w:sz w:val="32"/>
          <w:szCs w:val="32"/>
        </w:rPr>
      </w:pPr>
    </w:p>
    <w:sectPr w:rsidR="007D3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800002BF" w:usb1="38CF7CFA" w:usb2="00000016" w:usb3="00000000" w:csb0="00040001" w:csb1="00000000"/>
  </w:font>
  <w:font w:name="方正仿宋_GB18030">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093B"/>
    <w:multiLevelType w:val="singleLevel"/>
    <w:tmpl w:val="189B093B"/>
    <w:lvl w:ilvl="0">
      <w:start w:val="1"/>
      <w:numFmt w:val="decimal"/>
      <w:lvlText w:val="%1."/>
      <w:lvlJc w:val="left"/>
      <w:pPr>
        <w:ind w:left="425" w:hanging="425"/>
      </w:pPr>
      <w:rPr>
        <w:rFonts w:hint="default"/>
      </w:rPr>
    </w:lvl>
  </w:abstractNum>
  <w:abstractNum w:abstractNumId="1" w15:restartNumberingAfterBreak="0">
    <w:nsid w:val="35EA0D6F"/>
    <w:multiLevelType w:val="multilevel"/>
    <w:tmpl w:val="35EA0D6F"/>
    <w:lvl w:ilvl="0">
      <w:start w:val="5"/>
      <w:numFmt w:val="japaneseCounting"/>
      <w:lvlText w:val="%1、"/>
      <w:lvlJc w:val="left"/>
      <w:pPr>
        <w:ind w:left="1360" w:hanging="720"/>
      </w:pPr>
      <w:rPr>
        <w:rFonts w:eastAsia="黑体"/>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A1C0533"/>
    <w:multiLevelType w:val="multilevel"/>
    <w:tmpl w:val="3A1C0533"/>
    <w:lvl w:ilvl="0">
      <w:start w:val="4"/>
      <w:numFmt w:val="japaneseCounting"/>
      <w:lvlText w:val="%1、"/>
      <w:lvlJc w:val="left"/>
      <w:pPr>
        <w:ind w:left="1360" w:hanging="7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52C9EC3"/>
    <w:multiLevelType w:val="singleLevel"/>
    <w:tmpl w:val="552C9EC3"/>
    <w:lvl w:ilvl="0">
      <w:start w:val="1"/>
      <w:numFmt w:val="chineseCounting"/>
      <w:suff w:val="nothing"/>
      <w:lvlText w:val="（%1）"/>
      <w:lvlJc w:val="left"/>
      <w:pPr>
        <w:ind w:left="0" w:firstLine="420"/>
      </w:pPr>
    </w:lvl>
  </w:abstractNum>
  <w:abstractNum w:abstractNumId="4" w15:restartNumberingAfterBreak="0">
    <w:nsid w:val="552DBFB4"/>
    <w:multiLevelType w:val="singleLevel"/>
    <w:tmpl w:val="552DBFB4"/>
    <w:lvl w:ilvl="0">
      <w:start w:val="1"/>
      <w:numFmt w:val="chineseCounting"/>
      <w:suff w:val="nothing"/>
      <w:lvlText w:val="（%1）"/>
      <w:lvlJc w:val="left"/>
      <w:pPr>
        <w:ind w:left="0" w:firstLine="420"/>
      </w:pPr>
    </w:lvl>
  </w:abstractNum>
  <w:abstractNum w:abstractNumId="5" w15:restartNumberingAfterBreak="0">
    <w:nsid w:val="6A917D7E"/>
    <w:multiLevelType w:val="singleLevel"/>
    <w:tmpl w:val="6A917D7E"/>
    <w:lvl w:ilvl="0">
      <w:start w:val="1"/>
      <w:numFmt w:val="chineseCounting"/>
      <w:suff w:val="nothing"/>
      <w:lvlText w:val="（%1）"/>
      <w:lvlJc w:val="left"/>
      <w:pPr>
        <w:ind w:left="0" w:firstLine="420"/>
      </w:pPr>
    </w:lvl>
  </w:abstractNum>
  <w:num w:numId="1">
    <w:abstractNumId w:val="3"/>
    <w:lvlOverride w:ilvl="0">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20"/>
    <w:rsid w:val="006D752B"/>
    <w:rsid w:val="00724B79"/>
    <w:rsid w:val="007403E4"/>
    <w:rsid w:val="007B041D"/>
    <w:rsid w:val="007D35D9"/>
    <w:rsid w:val="0093080C"/>
    <w:rsid w:val="00AD0920"/>
    <w:rsid w:val="00B815ED"/>
    <w:rsid w:val="00E66CED"/>
    <w:rsid w:val="00F11286"/>
    <w:rsid w:val="0D9449BB"/>
    <w:rsid w:val="16002E05"/>
    <w:rsid w:val="27D351FF"/>
    <w:rsid w:val="7264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FFAB"/>
  <w15:docId w15:val="{58EBAAA6-4202-47B9-83EF-B2552B6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TOC3">
    <w:name w:val="toc 3"/>
    <w:basedOn w:val="a"/>
    <w:next w:val="a"/>
    <w:uiPriority w:val="39"/>
    <w:unhideWhenUsed/>
    <w:qFormat/>
    <w:pPr>
      <w:ind w:leftChars="400" w:left="840"/>
    </w:pPr>
    <w:rPr>
      <w:rFonts w:ascii="Times New Roman" w:hAnsi="Times New Roman"/>
      <w:szCs w:val="20"/>
    </w:rPr>
  </w:style>
  <w:style w:type="paragraph" w:styleId="TOC1">
    <w:name w:val="toc 1"/>
    <w:basedOn w:val="a"/>
    <w:next w:val="a"/>
    <w:uiPriority w:val="39"/>
    <w:unhideWhenUsed/>
    <w:rPr>
      <w:rFonts w:ascii="Times New Roman" w:hAnsi="Times New Roman"/>
      <w:szCs w:val="20"/>
    </w:rPr>
  </w:style>
  <w:style w:type="paragraph" w:styleId="TOC2">
    <w:name w:val="toc 2"/>
    <w:basedOn w:val="a"/>
    <w:next w:val="a"/>
    <w:uiPriority w:val="39"/>
    <w:unhideWhenUsed/>
    <w:qFormat/>
    <w:pPr>
      <w:ind w:leftChars="200" w:left="420"/>
    </w:pPr>
    <w:rPr>
      <w:rFonts w:ascii="Times New Roman" w:hAnsi="Times New Roman"/>
      <w:szCs w:val="20"/>
    </w:rPr>
  </w:style>
  <w:style w:type="character" w:customStyle="1" w:styleId="a4">
    <w:name w:val="批注文字 字符"/>
    <w:basedOn w:val="a0"/>
    <w:link w:val="a3"/>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吾买尔江 那飞沙</dc:creator>
  <cp:lastModifiedBy>东阳阳阳</cp:lastModifiedBy>
  <cp:revision>2</cp:revision>
  <dcterms:created xsi:type="dcterms:W3CDTF">2022-04-22T01:35:00Z</dcterms:created>
  <dcterms:modified xsi:type="dcterms:W3CDTF">2022-04-22T01:35:00Z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eyJoZGlkIjoiN2QyNTFlN2I2YmVkZmI2YThlNTg5NDRiNmY1Y2QyZmEifQ==</vt:lpwstr>
  </property>
  <property fmtid="{D5CDD505-2E9C-101B-9397-08002B2CF9AE}" pid="3" name="KSOProductBuildVer">
    <vt:lpwstr>2052-11.1.0.11365</vt:lpwstr>
  </property>
  <property fmtid="{D5CDD505-2E9C-101B-9397-08002B2CF9AE}" pid="4" name="ICV">
    <vt:lpwstr>68654576716D4AF1B0F91457D198CD14</vt:lpwstr>
  </property>
</Properties>
</file>